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nen- und Außen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- und Aupen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